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8F" w:rsidRPr="00E0098F" w:rsidRDefault="00E0098F" w:rsidP="00E0098F">
      <w:pPr>
        <w:adjustRightInd w:val="0"/>
        <w:spacing w:line="360" w:lineRule="auto"/>
        <w:rPr>
          <w:rFonts w:asciiTheme="minorEastAsia" w:eastAsiaTheme="minorEastAsia" w:hAnsiTheme="minorEastAsia"/>
          <w:sz w:val="36"/>
          <w:szCs w:val="36"/>
        </w:rPr>
      </w:pPr>
      <w:r w:rsidRPr="00E0098F">
        <w:rPr>
          <w:rFonts w:asciiTheme="minorEastAsia" w:eastAsiaTheme="minorEastAsia" w:hAnsiTheme="minorEastAsia" w:hint="eastAsia"/>
          <w:sz w:val="36"/>
          <w:szCs w:val="36"/>
        </w:rPr>
        <w:t>附件2</w:t>
      </w:r>
    </w:p>
    <w:p w:rsidR="00E0098F" w:rsidRPr="00E0098F" w:rsidRDefault="00E0098F" w:rsidP="00E0098F">
      <w:pPr>
        <w:adjustRightInd w:val="0"/>
        <w:spacing w:line="360" w:lineRule="auto"/>
        <w:rPr>
          <w:rFonts w:asciiTheme="minorEastAsia" w:eastAsiaTheme="minorEastAsia" w:hAnsiTheme="minorEastAsia"/>
          <w:b/>
          <w:sz w:val="36"/>
          <w:szCs w:val="36"/>
        </w:rPr>
      </w:pPr>
    </w:p>
    <w:p w:rsidR="00E0098F" w:rsidRPr="00E0098F" w:rsidRDefault="00E0098F" w:rsidP="00E0098F">
      <w:pPr>
        <w:adjustRightInd w:val="0"/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0098F">
        <w:rPr>
          <w:rFonts w:asciiTheme="minorEastAsia" w:eastAsiaTheme="minorEastAsia" w:hAnsiTheme="minorEastAsia" w:hint="eastAsia"/>
          <w:b/>
          <w:sz w:val="36"/>
          <w:szCs w:val="36"/>
        </w:rPr>
        <w:t>新疆维吾尔自治区药品医疗器械</w:t>
      </w:r>
    </w:p>
    <w:p w:rsidR="00E0098F" w:rsidRPr="00E0098F" w:rsidRDefault="00E0098F" w:rsidP="00E0098F">
      <w:pPr>
        <w:adjustRightInd w:val="0"/>
        <w:spacing w:line="360" w:lineRule="auto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E0098F">
        <w:rPr>
          <w:rFonts w:asciiTheme="minorEastAsia" w:eastAsiaTheme="minorEastAsia" w:hAnsiTheme="minorEastAsia" w:hint="eastAsia"/>
          <w:b/>
          <w:sz w:val="36"/>
          <w:szCs w:val="36"/>
        </w:rPr>
        <w:t>互联网信息服务审批承诺书</w:t>
      </w:r>
    </w:p>
    <w:tbl>
      <w:tblPr>
        <w:tblStyle w:val="a5"/>
        <w:tblW w:w="8789" w:type="dxa"/>
        <w:jc w:val="center"/>
        <w:tblLook w:val="04A0" w:firstRow="1" w:lastRow="0" w:firstColumn="1" w:lastColumn="0" w:noHBand="0" w:noVBand="1"/>
      </w:tblPr>
      <w:tblGrid>
        <w:gridCol w:w="8789"/>
      </w:tblGrid>
      <w:tr w:rsidR="00E0098F" w:rsidRPr="00E0098F" w:rsidTr="00410D47">
        <w:trPr>
          <w:jc w:val="center"/>
        </w:trPr>
        <w:tc>
          <w:tcPr>
            <w:tcW w:w="8789" w:type="dxa"/>
          </w:tcPr>
          <w:p w:rsidR="00E0098F" w:rsidRPr="00E0098F" w:rsidRDefault="00E0098F" w:rsidP="00E0098F">
            <w:pPr>
              <w:adjustRightInd w:val="0"/>
              <w:spacing w:line="360" w:lineRule="auto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自治区药品监督管理局：</w:t>
            </w: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本申请人已仔细阅读《新疆维吾尔自治区药品医疗器械互联网信息服务审批告知书》，充分了解“告知承诺制”责任，自愿选择“告知承诺制”审批模式办理互联网药品信息服务资格证书（核发□、换发□、变更□）业务，现自愿</w:t>
            </w:r>
            <w:proofErr w:type="gramStart"/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作出</w:t>
            </w:r>
            <w:proofErr w:type="gramEnd"/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以下承诺：</w:t>
            </w: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（一）所填写的基本信息、提交的申请材料真实、合法、有效、完整；</w:t>
            </w: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（二）已经知晓行政许可机关告知的全部内容；</w:t>
            </w: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（三）经自查，认为自身已满足相应的条件、标准和要求;</w:t>
            </w: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（四）取得互联网药品信息服务资格证书后，严格遵守相关法律、法规、规章，并接受监督管理；                  </w:t>
            </w: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（五）若违反承诺或者</w:t>
            </w:r>
            <w:proofErr w:type="gramStart"/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作出</w:t>
            </w:r>
            <w:proofErr w:type="gramEnd"/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不实承诺的，愿意承担相应的法律责任，并承担由此产生的一切后果；</w:t>
            </w: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（六）以上承诺是本申请人真实意思的表示。</w:t>
            </w: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1300" w:firstLine="3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承诺人签名（盖章）：</w:t>
            </w: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1500" w:firstLine="360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0098F">
              <w:rPr>
                <w:rFonts w:asciiTheme="minorEastAsia" w:eastAsiaTheme="minorEastAsia" w:hAnsiTheme="minorEastAsia" w:hint="eastAsia"/>
                <w:sz w:val="24"/>
                <w:szCs w:val="24"/>
              </w:rPr>
              <w:t>承诺日期：</w:t>
            </w:r>
          </w:p>
          <w:p w:rsidR="00E0098F" w:rsidRPr="00E0098F" w:rsidRDefault="00E0098F" w:rsidP="00E0098F">
            <w:pPr>
              <w:adjustRightInd w:val="0"/>
              <w:spacing w:line="360" w:lineRule="auto"/>
              <w:ind w:firstLineChars="200" w:firstLine="48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E0098F" w:rsidRPr="00E0098F" w:rsidRDefault="00E0098F" w:rsidP="00E0098F">
      <w:pPr>
        <w:adjustRightIn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  <w:r w:rsidRPr="00E0098F">
        <w:rPr>
          <w:rFonts w:asciiTheme="minorEastAsia" w:eastAsiaTheme="minorEastAsia" w:hAnsiTheme="minorEastAsia" w:hint="eastAsia"/>
          <w:sz w:val="24"/>
          <w:szCs w:val="24"/>
        </w:rPr>
        <w:t>备注：申请人在作出承诺前，必须仔细阅读《新疆维吾尔自治区药品医疗器械互联网信</w:t>
      </w:r>
      <w:bookmarkStart w:id="0" w:name="_GoBack"/>
      <w:bookmarkEnd w:id="0"/>
      <w:r w:rsidRPr="00E0098F">
        <w:rPr>
          <w:rFonts w:asciiTheme="minorEastAsia" w:eastAsiaTheme="minorEastAsia" w:hAnsiTheme="minorEastAsia" w:hint="eastAsia"/>
          <w:sz w:val="24"/>
          <w:szCs w:val="24"/>
        </w:rPr>
        <w:t>息服务审批告知书》。</w:t>
      </w:r>
    </w:p>
    <w:p w:rsidR="00264B2E" w:rsidRPr="00E0098F" w:rsidRDefault="00264B2E" w:rsidP="00E0098F">
      <w:pPr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sectPr w:rsidR="00264B2E" w:rsidRPr="00E009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3EA" w:rsidRDefault="00FC43EA" w:rsidP="00E0098F">
      <w:r>
        <w:separator/>
      </w:r>
    </w:p>
  </w:endnote>
  <w:endnote w:type="continuationSeparator" w:id="0">
    <w:p w:rsidR="00FC43EA" w:rsidRDefault="00FC43EA" w:rsidP="00E00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3EA" w:rsidRDefault="00FC43EA" w:rsidP="00E0098F">
      <w:r>
        <w:separator/>
      </w:r>
    </w:p>
  </w:footnote>
  <w:footnote w:type="continuationSeparator" w:id="0">
    <w:p w:rsidR="00FC43EA" w:rsidRDefault="00FC43EA" w:rsidP="00E009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05"/>
    <w:rsid w:val="00264B2E"/>
    <w:rsid w:val="00513905"/>
    <w:rsid w:val="00E0098F"/>
    <w:rsid w:val="00FC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F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9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98F"/>
    <w:rPr>
      <w:sz w:val="18"/>
      <w:szCs w:val="18"/>
    </w:rPr>
  </w:style>
  <w:style w:type="table" w:styleId="a5">
    <w:name w:val="Table Grid"/>
    <w:basedOn w:val="a1"/>
    <w:uiPriority w:val="59"/>
    <w:qFormat/>
    <w:rsid w:val="00E009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98F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09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09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09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098F"/>
    <w:rPr>
      <w:sz w:val="18"/>
      <w:szCs w:val="18"/>
    </w:rPr>
  </w:style>
  <w:style w:type="table" w:styleId="a5">
    <w:name w:val="Table Grid"/>
    <w:basedOn w:val="a1"/>
    <w:uiPriority w:val="59"/>
    <w:qFormat/>
    <w:rsid w:val="00E0098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368</Characters>
  <Application>Microsoft Office Word</Application>
  <DocSecurity>0</DocSecurity>
  <Lines>3</Lines>
  <Paragraphs>1</Paragraphs>
  <ScaleCrop>false</ScaleCrop>
  <Company>Microsoft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2021-09-24T09:03:00Z</dcterms:created>
  <dcterms:modified xsi:type="dcterms:W3CDTF">2021-09-24T09:05:00Z</dcterms:modified>
</cp:coreProperties>
</file>