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adjustRightInd w:val="0"/>
        <w:rPr>
          <w:rFonts w:ascii="黑体" w:hAnsi="黑体" w:eastAsia="黑体"/>
        </w:rPr>
      </w:pPr>
    </w:p>
    <w:p>
      <w:pPr>
        <w:adjustRightIn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药品GMP符合性检查通知单</w:t>
      </w:r>
    </w:p>
    <w:bookmarkEnd w:id="0"/>
    <w:p>
      <w:pPr>
        <w:adjustRightInd w:val="0"/>
        <w:rPr>
          <w:rFonts w:hint="eastAsia"/>
        </w:rPr>
      </w:pPr>
    </w:p>
    <w:p>
      <w:pPr>
        <w:adjustRightInd w:val="0"/>
        <w:jc w:val="center"/>
        <w:rPr>
          <w:rFonts w:hAnsi="仿宋" w:cs="仿宋"/>
          <w:sz w:val="28"/>
          <w:szCs w:val="28"/>
        </w:rPr>
      </w:pPr>
      <w:r>
        <w:rPr>
          <w:rFonts w:hint="eastAsia" w:hAnsi="仿宋" w:cs="仿宋"/>
          <w:sz w:val="28"/>
          <w:szCs w:val="28"/>
        </w:rPr>
        <w:t xml:space="preserve">                                         编号：</w:t>
      </w:r>
    </w:p>
    <w:p>
      <w:pPr>
        <w:adjustRightInd w:val="0"/>
        <w:rPr>
          <w:rFonts w:hAnsi="仿宋" w:cs="仿宋"/>
          <w:szCs w:val="32"/>
        </w:rPr>
      </w:pPr>
    </w:p>
    <w:p>
      <w:pPr>
        <w:adjustRightInd w:val="0"/>
        <w:rPr>
          <w:rFonts w:hAnsi="仿宋" w:cs="仿宋"/>
          <w:szCs w:val="32"/>
        </w:rPr>
      </w:pPr>
      <w:r>
        <w:rPr>
          <w:rFonts w:hint="eastAsia" w:hAnsi="仿宋" w:cs="仿宋"/>
          <w:szCs w:val="32"/>
        </w:rPr>
        <w:t>自治区药品审评查验中心：</w:t>
      </w:r>
    </w:p>
    <w:p>
      <w:pPr>
        <w:adjustRightInd w:val="0"/>
        <w:ind w:firstLine="640" w:firstLineChars="200"/>
        <w:rPr>
          <w:rFonts w:hAnsi="仿宋" w:cs="仿宋"/>
          <w:szCs w:val="32"/>
        </w:rPr>
      </w:pPr>
      <w:r>
        <w:rPr>
          <w:rFonts w:hint="eastAsia" w:hAnsi="仿宋" w:cs="仿宋"/>
          <w:szCs w:val="32"/>
        </w:rPr>
        <w:t>现将**公司《药品GMP符合性检查申请表》和药品GMP符合性检查申请资料转交你中心。</w:t>
      </w:r>
    </w:p>
    <w:p>
      <w:pPr>
        <w:adjustRightInd w:val="0"/>
        <w:ind w:firstLine="640" w:firstLineChars="200"/>
        <w:rPr>
          <w:rFonts w:hAnsi="仿宋" w:cs="仿宋"/>
          <w:szCs w:val="32"/>
        </w:rPr>
      </w:pPr>
      <w:r>
        <w:rPr>
          <w:rFonts w:hint="eastAsia" w:hAnsi="仿宋" w:cs="仿宋"/>
          <w:szCs w:val="32"/>
        </w:rPr>
        <w:t>申请检查地址：</w:t>
      </w:r>
    </w:p>
    <w:p>
      <w:pPr>
        <w:adjustRightInd w:val="0"/>
        <w:ind w:firstLine="640" w:firstLineChars="200"/>
        <w:rPr>
          <w:rFonts w:hAnsi="仿宋" w:cs="仿宋"/>
          <w:szCs w:val="32"/>
        </w:rPr>
      </w:pPr>
      <w:r>
        <w:rPr>
          <w:rFonts w:hint="eastAsia" w:hAnsi="仿宋" w:cs="仿宋"/>
          <w:szCs w:val="32"/>
        </w:rPr>
        <w:t>申请检查范围：</w:t>
      </w:r>
    </w:p>
    <w:p>
      <w:pPr>
        <w:adjustRightInd w:val="0"/>
        <w:ind w:firstLine="640" w:firstLineChars="200"/>
        <w:rPr>
          <w:rFonts w:hAnsi="仿宋" w:cs="仿宋"/>
          <w:szCs w:val="32"/>
        </w:rPr>
      </w:pPr>
      <w:r>
        <w:rPr>
          <w:rFonts w:hint="eastAsia" w:hAnsi="仿宋" w:cs="仿宋"/>
          <w:szCs w:val="32"/>
        </w:rPr>
        <w:t>联系人（电话）：</w:t>
      </w:r>
    </w:p>
    <w:p>
      <w:pPr>
        <w:adjustRightInd w:val="0"/>
        <w:ind w:firstLine="640" w:firstLineChars="200"/>
        <w:rPr>
          <w:rFonts w:hAnsi="仿宋" w:cs="仿宋"/>
          <w:szCs w:val="32"/>
        </w:rPr>
      </w:pPr>
      <w:r>
        <w:rPr>
          <w:rFonts w:hint="eastAsia" w:hAnsi="仿宋" w:cs="仿宋"/>
          <w:szCs w:val="32"/>
        </w:rPr>
        <w:t>你中心应在规定时限内完成药品GMP符合性检查，检查结果及时报送药品生产监管处。</w:t>
      </w:r>
    </w:p>
    <w:p>
      <w:pPr>
        <w:adjustRightInd w:val="0"/>
        <w:rPr>
          <w:rFonts w:hint="eastAsia" w:hAnsi="仿宋" w:cs="仿宋"/>
          <w:szCs w:val="32"/>
        </w:rPr>
      </w:pPr>
    </w:p>
    <w:p>
      <w:pPr>
        <w:adjustRightInd w:val="0"/>
        <w:rPr>
          <w:rFonts w:hAnsi="仿宋" w:cs="仿宋"/>
          <w:szCs w:val="32"/>
        </w:rPr>
      </w:pPr>
    </w:p>
    <w:p>
      <w:pPr>
        <w:adjustRightInd w:val="0"/>
        <w:ind w:firstLine="3472" w:firstLineChars="1085"/>
        <w:rPr>
          <w:rFonts w:hAnsi="仿宋" w:cs="仿宋"/>
          <w:szCs w:val="32"/>
        </w:rPr>
      </w:pPr>
      <w:r>
        <w:rPr>
          <w:rFonts w:hint="eastAsia" w:hAnsi="仿宋" w:cs="仿宋"/>
          <w:szCs w:val="32"/>
        </w:rPr>
        <w:t>新疆维吾尔自治区药品监督管理局</w:t>
      </w:r>
    </w:p>
    <w:p>
      <w:pPr>
        <w:adjustRightInd w:val="0"/>
        <w:rPr>
          <w:rFonts w:hAnsi="仿宋" w:cs="仿宋"/>
          <w:szCs w:val="32"/>
        </w:rPr>
      </w:pPr>
      <w:r>
        <w:rPr>
          <w:rFonts w:hint="eastAsia" w:hAnsi="仿宋" w:cs="仿宋"/>
          <w:szCs w:val="32"/>
        </w:rPr>
        <w:t xml:space="preserve">                             药品生产监督管理处</w:t>
      </w:r>
    </w:p>
    <w:p>
      <w:pPr>
        <w:adjustRightInd w:val="0"/>
        <w:rPr>
          <w:rFonts w:hAnsi="仿宋" w:cs="仿宋"/>
          <w:szCs w:val="32"/>
        </w:rPr>
      </w:pPr>
      <w:r>
        <w:rPr>
          <w:rFonts w:hint="eastAsia" w:hAnsi="仿宋" w:cs="仿宋"/>
          <w:szCs w:val="32"/>
        </w:rPr>
        <w:t xml:space="preserve">                               XX年XX月XX日</w:t>
      </w:r>
    </w:p>
    <w:p>
      <w:pPr>
        <w:adjustRightInd w:val="0"/>
        <w:rPr>
          <w:rFonts w:ascii="黑体" w:hAnsi="黑体" w:eastAsia="黑体"/>
        </w:rPr>
      </w:pPr>
    </w:p>
    <w:p>
      <w:pPr>
        <w:adjustRightInd w:val="0"/>
        <w:rPr>
          <w:rFonts w:ascii="黑体" w:hAnsi="黑体" w:eastAsia="黑体"/>
        </w:rPr>
      </w:pPr>
    </w:p>
    <w:p>
      <w:pPr>
        <w:adjustRightInd w:val="0"/>
        <w:rPr>
          <w:rFonts w:hint="eastAsia" w:ascii="黑体" w:hAnsi="黑体" w:eastAsia="黑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35CEF"/>
    <w:rsid w:val="2EB3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2021-01-05T08:53:00Z</dcterms:created>
  <dc:creator>Administrator</dc:creator>
  <cp:lastModifiedBy>Administrator</cp:lastModifiedBy>
  <dcterms:modified xsi:type="dcterms:W3CDTF">2021-01-05T08:54:57Z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