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/>
        <w:jc w:val="left"/>
        <w:outlineLvl w:val="1"/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widowControl/>
        <w:shd w:val="clear" w:color="auto" w:fill="FFFFFF"/>
        <w:spacing w:after="225"/>
        <w:jc w:val="center"/>
        <w:outlineLvl w:val="1"/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须凭本人有效居民身份证（含有效临时居民身份证或公安机关出具的带照片、加盖专用章的身份证明）原件和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面试准考证</w:t>
      </w:r>
      <w:r>
        <w:rPr>
          <w:rFonts w:hint="eastAsia" w:ascii="仿宋" w:hAnsi="仿宋" w:eastAsia="仿宋" w:cs="仿宋"/>
          <w:sz w:val="32"/>
          <w:szCs w:val="32"/>
        </w:rPr>
        <w:t>参加面试，证件携带不齐的，取消面试资格。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9:30</w:t>
      </w:r>
      <w:r>
        <w:rPr>
          <w:rFonts w:hint="eastAsia" w:ascii="仿宋" w:hAnsi="仿宋" w:eastAsia="仿宋" w:cs="仿宋"/>
          <w:sz w:val="32"/>
          <w:szCs w:val="32"/>
        </w:rPr>
        <w:t>前到达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考场并完成身份核验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10:</w:t>
      </w:r>
      <w:r>
        <w:rPr>
          <w:rFonts w:hint="eastAsia" w:ascii="仿宋" w:hAnsi="仿宋" w:eastAsia="仿宋" w:cs="仿宋"/>
          <w:sz w:val="32"/>
          <w:szCs w:val="32"/>
        </w:rPr>
        <w:t>00面试正式开始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应按照规定的时间、地点报到，配合工作人员进行入场核验，并自觉遵守面试纪律，服从工作人员管理，按照面试程序和要求参加面试。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须将携带的所有通信工具、电子储存记忆录放等设备（如电话手表、运动手环、蓝牙耳机等）交由工作人员统一保管，在整个面试期间不得携带、使用，一经发现即取消面试资格。在进入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在开考前进入候考室抽签，按抽签顺序进行面试。候考期间，应当服从工作人员管理，保持安静，不得相互交谈和大声喧哗，不得以任何形式与外界联系，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确有诉求的，应举手示意。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不得以任何方式向考官或考场内工作人员透露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个人及家庭成员的姓名和单位、学校名称、工作单位等相关信息，不得穿着佩戴有明显职业特征的服装和饰品参加面试。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违反前述要求者，</w:t>
      </w:r>
      <w:r>
        <w:rPr>
          <w:rFonts w:hint="eastAsia" w:ascii="仿宋" w:hAnsi="仿宋" w:eastAsia="仿宋" w:cs="仿宋"/>
          <w:sz w:val="32"/>
          <w:szCs w:val="32"/>
        </w:rPr>
        <w:t>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应在规定的答题时间内进行必要的准备和思考。在规定答题时间用完后，应停止答题。如规定答题时间仍有剩余，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sz w:val="32"/>
          <w:szCs w:val="32"/>
        </w:rPr>
        <w:t>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面试结束成绩公布后要立即离开考场，由工作人员引领离开考点。面试结束后的试题为工作秘密，不得对外透露、传播面试试题。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</w:t>
      </w:r>
      <w:r>
        <w:rPr>
          <w:rFonts w:hint="eastAsia" w:ascii="仿宋" w:hAnsi="仿宋" w:eastAsia="仿宋" w:cs="仿宋"/>
          <w:sz w:val="32"/>
          <w:szCs w:val="32"/>
        </w:rPr>
        <w:t>隐瞒真实信息、弄虚作假、考试作弊、扰乱考试秩序等违反聘用纪律行为的，将视情节给予考试成绩无效、取消资格、限制报考等处理。涉嫌犯罪的，移送有关国家机关依法处理。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TgyMzY4MTYwNDI4MTBiZTgwN2IxMmI1ZDFkZTMifQ=="/>
  </w:docVars>
  <w:rsids>
    <w:rsidRoot w:val="7A196ACA"/>
    <w:rsid w:val="054F4E62"/>
    <w:rsid w:val="0C466ADC"/>
    <w:rsid w:val="16C678A1"/>
    <w:rsid w:val="17D82A95"/>
    <w:rsid w:val="201372F8"/>
    <w:rsid w:val="2CC328FF"/>
    <w:rsid w:val="300206D5"/>
    <w:rsid w:val="32DE50FA"/>
    <w:rsid w:val="38211E89"/>
    <w:rsid w:val="3BDA652C"/>
    <w:rsid w:val="4DC05945"/>
    <w:rsid w:val="5C763FAD"/>
    <w:rsid w:val="616D0CA5"/>
    <w:rsid w:val="739B4217"/>
    <w:rsid w:val="7A196ACA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744</Characters>
  <Lines>0</Lines>
  <Paragraphs>0</Paragraphs>
  <TotalTime>3</TotalTime>
  <ScaleCrop>false</ScaleCrop>
  <LinksUpToDate>false</LinksUpToDate>
  <CharactersWithSpaces>744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2024-08-01T03:23:00Z</dcterms:created>
  <dc:creator>阿赵</dc:creator>
  <cp:lastModifiedBy>WPS_1717494811</cp:lastModifiedBy>
  <cp:lastPrinted>2024-11-26T02:28:57Z</cp:lastPrinted>
  <dcterms:modified xsi:type="dcterms:W3CDTF">2024-11-26T02:29:44Z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C569F2BBC1294B2897589106D522138A_11</vt:lpwstr>
  </property>
</Properties>
</file>